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3F375" w14:textId="1EA40733" w:rsidR="00444546" w:rsidRDefault="00332BBF" w:rsidP="00D73455">
      <w:pPr>
        <w:spacing w:before="240"/>
        <w:rPr>
          <w:b/>
          <w:bCs/>
          <w:sz w:val="40"/>
          <w:szCs w:val="40"/>
          <w:lang w:val="fr-CH"/>
        </w:rPr>
      </w:pPr>
      <w:r w:rsidRPr="00332BBF">
        <w:rPr>
          <w:b/>
          <w:bCs/>
          <w:sz w:val="40"/>
          <w:szCs w:val="40"/>
          <w:lang w:val="fr-CH"/>
        </w:rPr>
        <w:t>Transcription; Le corridor de 4 mètres</w:t>
      </w:r>
    </w:p>
    <w:p w14:paraId="24F20DA8" w14:textId="77777777" w:rsidR="00332BBF" w:rsidRPr="00332BBF" w:rsidRDefault="00332BBF">
      <w:pPr>
        <w:rPr>
          <w:b/>
          <w:bCs/>
          <w:sz w:val="40"/>
          <w:szCs w:val="40"/>
          <w:lang w:val="fr-CH"/>
        </w:rPr>
      </w:pPr>
    </w:p>
    <w:p w14:paraId="1A8AB775" w14:textId="35E644AC" w:rsidR="00444546" w:rsidRPr="00332BBF" w:rsidRDefault="00AB7B95">
      <w:pPr>
        <w:rPr>
          <w:b/>
          <w:bCs/>
          <w:sz w:val="28"/>
          <w:szCs w:val="28"/>
          <w:lang w:val="fr-CH"/>
        </w:rPr>
      </w:pPr>
      <w:r w:rsidRPr="00AB7B95">
        <w:rPr>
          <w:b/>
          <w:bCs/>
          <w:sz w:val="28"/>
          <w:szCs w:val="28"/>
          <w:lang w:val="fr-CH"/>
        </w:rPr>
        <w:t>Graphiques</w:t>
      </w:r>
      <w:r w:rsidR="00444546" w:rsidRPr="00332BBF">
        <w:rPr>
          <w:b/>
          <w:bCs/>
          <w:sz w:val="28"/>
          <w:szCs w:val="28"/>
          <w:lang w:val="fr-CH"/>
        </w:rPr>
        <w:t>:</w:t>
      </w:r>
    </w:p>
    <w:p w14:paraId="65E3D222" w14:textId="01832E79" w:rsidR="0042016B" w:rsidRPr="0042016B" w:rsidRDefault="0042016B" w:rsidP="0042016B">
      <w:pPr>
        <w:spacing w:after="0"/>
        <w:ind w:left="2832" w:hanging="2832"/>
        <w:rPr>
          <w:lang w:val="fr-CH"/>
        </w:rPr>
      </w:pPr>
      <w:r w:rsidRPr="0042016B">
        <w:rPr>
          <w:b/>
          <w:bCs/>
          <w:lang w:val="fr-CH"/>
        </w:rPr>
        <w:t>Intro :</w:t>
      </w:r>
      <w:r w:rsidRPr="0042016B">
        <w:rPr>
          <w:lang w:val="fr-CH"/>
        </w:rPr>
        <w:t xml:space="preserve"> </w:t>
      </w:r>
      <w:r w:rsidRPr="0042016B">
        <w:rPr>
          <w:lang w:val="fr-CH"/>
        </w:rPr>
        <w:tab/>
        <w:t xml:space="preserve">En 2021, la part du rail dans le transport de marchandises à travers les Alpes s’est élevée à 74,9 %, soit la valeur la plus élevée depuis 30 ans. </w:t>
      </w:r>
    </w:p>
    <w:p w14:paraId="70016074" w14:textId="77777777" w:rsidR="0042016B" w:rsidRPr="0042016B" w:rsidRDefault="0042016B" w:rsidP="0042016B">
      <w:pPr>
        <w:spacing w:after="0"/>
        <w:ind w:left="2832"/>
        <w:rPr>
          <w:lang w:val="fr-CH"/>
        </w:rPr>
      </w:pPr>
      <w:r w:rsidRPr="0042016B">
        <w:rPr>
          <w:lang w:val="fr-CH"/>
        </w:rPr>
        <w:t xml:space="preserve">Le transport de marchandises par le rail est un véritable succès. Mais il n’en a pas toujours été ainsi. </w:t>
      </w:r>
    </w:p>
    <w:p w14:paraId="7FDE36E0" w14:textId="77777777" w:rsidR="0042016B" w:rsidRPr="0042016B" w:rsidRDefault="0042016B" w:rsidP="0042016B">
      <w:pPr>
        <w:spacing w:after="0"/>
        <w:rPr>
          <w:lang w:val="fr-CH"/>
        </w:rPr>
      </w:pPr>
    </w:p>
    <w:p w14:paraId="0AEC2F95" w14:textId="77777777" w:rsidR="0042016B" w:rsidRPr="0042016B" w:rsidRDefault="0042016B" w:rsidP="0042016B">
      <w:pPr>
        <w:spacing w:after="0"/>
        <w:ind w:left="2124" w:firstLine="708"/>
        <w:rPr>
          <w:lang w:val="fr-CH"/>
        </w:rPr>
      </w:pPr>
      <w:r w:rsidRPr="0042016B">
        <w:rPr>
          <w:lang w:val="fr-CH"/>
        </w:rPr>
        <w:t xml:space="preserve">Le corridor de 4 mètres ; 175 ans des chemins de fer en Suisse </w:t>
      </w:r>
    </w:p>
    <w:p w14:paraId="69FD2E27" w14:textId="77777777" w:rsidR="00444546" w:rsidRPr="0042016B" w:rsidRDefault="00444546" w:rsidP="00444546">
      <w:pPr>
        <w:spacing w:after="0"/>
        <w:rPr>
          <w:i/>
          <w:lang w:val="fr-CH"/>
        </w:rPr>
      </w:pPr>
    </w:p>
    <w:p w14:paraId="2E1C6E37" w14:textId="3F313C0F" w:rsidR="00444546" w:rsidRPr="0042016B" w:rsidRDefault="00A84FFC" w:rsidP="00444546">
      <w:pPr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>Captions</w:t>
      </w:r>
      <w:r w:rsidR="00444546" w:rsidRPr="0042016B">
        <w:rPr>
          <w:b/>
          <w:bCs/>
          <w:sz w:val="28"/>
          <w:szCs w:val="28"/>
          <w:lang w:val="fr-CH"/>
        </w:rPr>
        <w:t>:</w:t>
      </w:r>
    </w:p>
    <w:p w14:paraId="474BEB88" w14:textId="1FE9EC40" w:rsidR="00A84FFC" w:rsidRPr="00A84FFC" w:rsidRDefault="00A84FFC" w:rsidP="0042016B">
      <w:pPr>
        <w:spacing w:after="0"/>
        <w:rPr>
          <w:i/>
          <w:lang w:val="fr-CH"/>
        </w:rPr>
      </w:pPr>
      <w:r w:rsidRPr="00A84FFC">
        <w:rPr>
          <w:bCs/>
          <w:i/>
          <w:lang w:val="fr-CH"/>
        </w:rPr>
        <w:t>Chronologie :</w:t>
      </w:r>
      <w:r>
        <w:rPr>
          <w:b/>
          <w:bCs/>
          <w:i/>
          <w:lang w:val="fr-CH"/>
        </w:rPr>
        <w:t xml:space="preserve"> </w:t>
      </w:r>
      <w:r w:rsidRPr="00A84FFC">
        <w:rPr>
          <w:i/>
          <w:lang w:val="fr-CH"/>
        </w:rPr>
        <w:t>1980 : ouverture du Gothard</w:t>
      </w:r>
    </w:p>
    <w:p w14:paraId="4D6C9676" w14:textId="66D9A997" w:rsidR="0042016B" w:rsidRPr="0042016B" w:rsidRDefault="0042016B" w:rsidP="0042016B">
      <w:pPr>
        <w:spacing w:after="0"/>
        <w:rPr>
          <w:lang w:val="fr-CH"/>
        </w:rPr>
      </w:pPr>
      <w:r w:rsidRPr="0042016B">
        <w:rPr>
          <w:lang w:val="fr-CH"/>
        </w:rPr>
        <w:t>Avec l’ouverture du tunnel routier du Gothard en 1980, il devenait plus intéressant dans un premier temps de transporter les marchandises par camion.</w:t>
      </w:r>
    </w:p>
    <w:p w14:paraId="59D4F8C5" w14:textId="77777777" w:rsidR="0042016B" w:rsidRPr="0042016B" w:rsidRDefault="0042016B" w:rsidP="0042016B">
      <w:pPr>
        <w:spacing w:after="0"/>
        <w:rPr>
          <w:lang w:val="fr-CH"/>
        </w:rPr>
      </w:pPr>
    </w:p>
    <w:p w14:paraId="0EEC8254" w14:textId="77777777" w:rsidR="0042016B" w:rsidRPr="0042016B" w:rsidRDefault="0042016B" w:rsidP="0042016B">
      <w:pPr>
        <w:spacing w:after="0"/>
        <w:rPr>
          <w:lang w:val="fr-CH"/>
        </w:rPr>
      </w:pPr>
      <w:r w:rsidRPr="0042016B">
        <w:rPr>
          <w:lang w:val="fr-CH"/>
        </w:rPr>
        <w:t>Les transports par la route augmentent.</w:t>
      </w:r>
    </w:p>
    <w:p w14:paraId="053520D7" w14:textId="1A6579BE" w:rsidR="0042016B" w:rsidRDefault="0042016B" w:rsidP="0042016B">
      <w:pPr>
        <w:spacing w:after="0"/>
        <w:rPr>
          <w:lang w:val="fr-CH"/>
        </w:rPr>
      </w:pPr>
    </w:p>
    <w:p w14:paraId="41FC1B35" w14:textId="14C7CCF6" w:rsidR="00A84FFC" w:rsidRPr="00A84FFC" w:rsidRDefault="00A84FFC" w:rsidP="0042016B">
      <w:pPr>
        <w:spacing w:after="0"/>
        <w:rPr>
          <w:i/>
          <w:lang w:val="fr-CH"/>
        </w:rPr>
      </w:pPr>
      <w:r>
        <w:rPr>
          <w:bCs/>
          <w:i/>
          <w:lang w:val="fr-CH"/>
        </w:rPr>
        <w:t xml:space="preserve">Chronologie : </w:t>
      </w:r>
      <w:r w:rsidRPr="00A84FFC">
        <w:rPr>
          <w:i/>
          <w:lang w:val="fr-CH"/>
        </w:rPr>
        <w:t>1992 : oui à la NLFA</w:t>
      </w:r>
    </w:p>
    <w:p w14:paraId="371ABDDC" w14:textId="0628851D" w:rsidR="0042016B" w:rsidRPr="0042016B" w:rsidRDefault="0042016B" w:rsidP="0042016B">
      <w:pPr>
        <w:spacing w:after="0"/>
        <w:rPr>
          <w:lang w:val="fr-CH"/>
        </w:rPr>
      </w:pPr>
      <w:r w:rsidRPr="0042016B">
        <w:rPr>
          <w:lang w:val="fr-CH"/>
        </w:rPr>
        <w:t>Le oui de la population à la « Nouvelle ligne ferroviaire à travers les Alpes », donc à la NLFA, et à l’initiative des Alpes donnent de l’essor au transfert du transport de marchandises de la route vers le rail.</w:t>
      </w:r>
    </w:p>
    <w:p w14:paraId="61492583" w14:textId="1C7D6581" w:rsidR="00A84FFC" w:rsidRDefault="00A84FFC" w:rsidP="0042016B">
      <w:pPr>
        <w:spacing w:after="0"/>
        <w:rPr>
          <w:lang w:val="fr-CH"/>
        </w:rPr>
      </w:pPr>
    </w:p>
    <w:p w14:paraId="1FA8A84C" w14:textId="08C2036A" w:rsidR="00A84FFC" w:rsidRPr="00A84FFC" w:rsidRDefault="00A84FFC" w:rsidP="0042016B">
      <w:pPr>
        <w:spacing w:after="0"/>
        <w:rPr>
          <w:i/>
          <w:lang w:val="fr-CH"/>
        </w:rPr>
      </w:pPr>
      <w:r>
        <w:rPr>
          <w:bCs/>
          <w:i/>
          <w:lang w:val="fr-CH"/>
        </w:rPr>
        <w:t xml:space="preserve">Chronologie : </w:t>
      </w:r>
      <w:r w:rsidRPr="00A84FFC">
        <w:rPr>
          <w:i/>
          <w:lang w:val="fr-CH"/>
        </w:rPr>
        <w:t>1999 : début officiel des travaux de la NLFA</w:t>
      </w:r>
    </w:p>
    <w:p w14:paraId="49375580" w14:textId="77777777" w:rsidR="0042016B" w:rsidRPr="0042016B" w:rsidRDefault="0042016B" w:rsidP="0042016B">
      <w:pPr>
        <w:spacing w:after="0"/>
        <w:rPr>
          <w:lang w:val="fr-CH"/>
        </w:rPr>
      </w:pPr>
      <w:r w:rsidRPr="0042016B">
        <w:rPr>
          <w:lang w:val="fr-CH"/>
        </w:rPr>
        <w:t>La construction de la NLFA commence en 1999. Il est prévu de construire trois nouveaux tunnels à travers les Alpes.</w:t>
      </w:r>
    </w:p>
    <w:p w14:paraId="6AD7DEB2" w14:textId="77777777" w:rsidR="0042016B" w:rsidRPr="0042016B" w:rsidRDefault="0042016B" w:rsidP="0042016B">
      <w:pPr>
        <w:spacing w:after="0"/>
        <w:rPr>
          <w:lang w:val="fr-CH"/>
        </w:rPr>
      </w:pPr>
    </w:p>
    <w:p w14:paraId="6EF7ECFE" w14:textId="7AA30EAA" w:rsidR="00A84FFC" w:rsidRPr="00A84FFC" w:rsidRDefault="00A84FFC" w:rsidP="0042016B">
      <w:pPr>
        <w:spacing w:after="0"/>
        <w:rPr>
          <w:i/>
          <w:lang w:val="fr-CH"/>
        </w:rPr>
      </w:pPr>
      <w:r>
        <w:rPr>
          <w:bCs/>
          <w:i/>
          <w:lang w:val="fr-CH"/>
        </w:rPr>
        <w:t xml:space="preserve">Chronologie : </w:t>
      </w:r>
      <w:r w:rsidRPr="00A84FFC">
        <w:rPr>
          <w:i/>
          <w:lang w:val="fr-CH"/>
        </w:rPr>
        <w:t xml:space="preserve">2020 : achèvement du </w:t>
      </w:r>
      <w:proofErr w:type="spellStart"/>
      <w:r w:rsidRPr="00A84FFC">
        <w:rPr>
          <w:i/>
          <w:lang w:val="fr-CH"/>
        </w:rPr>
        <w:t>Ceneri</w:t>
      </w:r>
      <w:proofErr w:type="spellEnd"/>
    </w:p>
    <w:p w14:paraId="407A40B5" w14:textId="0F4BEE0C" w:rsidR="0042016B" w:rsidRPr="0042016B" w:rsidRDefault="0042016B" w:rsidP="0042016B">
      <w:pPr>
        <w:spacing w:after="0"/>
        <w:rPr>
          <w:lang w:val="fr-CH"/>
        </w:rPr>
      </w:pPr>
      <w:r w:rsidRPr="0042016B">
        <w:rPr>
          <w:lang w:val="fr-CH"/>
        </w:rPr>
        <w:t xml:space="preserve">En 2020, l’ouverture du tunnel du </w:t>
      </w:r>
      <w:proofErr w:type="spellStart"/>
      <w:r w:rsidRPr="0042016B">
        <w:rPr>
          <w:lang w:val="fr-CH"/>
        </w:rPr>
        <w:t>Ceneri</w:t>
      </w:r>
      <w:proofErr w:type="spellEnd"/>
      <w:r w:rsidRPr="0042016B">
        <w:rPr>
          <w:lang w:val="fr-CH"/>
        </w:rPr>
        <w:t xml:space="preserve"> finalise le projet. </w:t>
      </w:r>
    </w:p>
    <w:p w14:paraId="0AA73934" w14:textId="74699DDA" w:rsidR="0042016B" w:rsidRPr="0042016B" w:rsidRDefault="0042016B" w:rsidP="0042016B">
      <w:pPr>
        <w:spacing w:after="0"/>
        <w:rPr>
          <w:lang w:val="fr-CH"/>
        </w:rPr>
      </w:pPr>
    </w:p>
    <w:p w14:paraId="4C4A2BB9" w14:textId="77777777" w:rsidR="0042016B" w:rsidRPr="0042016B" w:rsidRDefault="0042016B" w:rsidP="0042016B">
      <w:pPr>
        <w:spacing w:after="0"/>
        <w:rPr>
          <w:lang w:val="fr-CH"/>
        </w:rPr>
      </w:pPr>
      <w:r w:rsidRPr="0042016B">
        <w:rPr>
          <w:lang w:val="fr-CH"/>
        </w:rPr>
        <w:t>Grâce aux nouveaux tunnels de la NLFA, les trains peuvent traverser la Suisse sans trop de montées ni de descentes.</w:t>
      </w:r>
    </w:p>
    <w:p w14:paraId="547C3C03" w14:textId="77777777" w:rsidR="0042016B" w:rsidRPr="0042016B" w:rsidRDefault="0042016B" w:rsidP="0042016B">
      <w:pPr>
        <w:spacing w:after="0"/>
        <w:rPr>
          <w:lang w:val="fr-CH"/>
        </w:rPr>
      </w:pPr>
    </w:p>
    <w:p w14:paraId="39D3B7C1" w14:textId="77777777" w:rsidR="0042016B" w:rsidRPr="0042016B" w:rsidRDefault="0042016B" w:rsidP="0042016B">
      <w:pPr>
        <w:spacing w:after="0"/>
        <w:rPr>
          <w:lang w:val="fr-CH"/>
        </w:rPr>
      </w:pPr>
      <w:r w:rsidRPr="0042016B">
        <w:rPr>
          <w:lang w:val="fr-CH"/>
        </w:rPr>
        <w:t>Les trains peuvent donc être plus longs et plus lourds.</w:t>
      </w:r>
    </w:p>
    <w:p w14:paraId="0A3D40CE" w14:textId="77777777" w:rsidR="0042016B" w:rsidRPr="0042016B" w:rsidRDefault="0042016B" w:rsidP="0042016B">
      <w:pPr>
        <w:spacing w:after="0"/>
        <w:rPr>
          <w:lang w:val="fr-CH"/>
        </w:rPr>
      </w:pPr>
    </w:p>
    <w:p w14:paraId="4B190AD8" w14:textId="439FED99" w:rsidR="0042016B" w:rsidRPr="0042016B" w:rsidRDefault="0042016B" w:rsidP="0042016B">
      <w:pPr>
        <w:spacing w:after="0"/>
        <w:rPr>
          <w:lang w:val="fr-CH"/>
        </w:rPr>
      </w:pPr>
      <w:r w:rsidRPr="0042016B">
        <w:rPr>
          <w:lang w:val="fr-CH"/>
        </w:rPr>
        <w:t xml:space="preserve">Les nouveaux tunnels ont en outre été construits de manière à permettre le transport de marchandises d’une hauteur de 4 m. </w:t>
      </w:r>
    </w:p>
    <w:p w14:paraId="1AC1D9DC" w14:textId="77777777" w:rsidR="0042016B" w:rsidRPr="0042016B" w:rsidRDefault="0042016B" w:rsidP="0042016B">
      <w:pPr>
        <w:spacing w:after="0"/>
        <w:rPr>
          <w:lang w:val="fr-CH"/>
        </w:rPr>
      </w:pPr>
    </w:p>
    <w:p w14:paraId="3D7182B4" w14:textId="7124E089" w:rsidR="0042016B" w:rsidRPr="0042016B" w:rsidRDefault="0042016B" w:rsidP="0042016B">
      <w:pPr>
        <w:spacing w:after="0"/>
        <w:rPr>
          <w:lang w:val="fr-CH"/>
        </w:rPr>
      </w:pPr>
      <w:r w:rsidRPr="0042016B">
        <w:rPr>
          <w:lang w:val="fr-CH"/>
        </w:rPr>
        <w:t xml:space="preserve">Avec l’adaptation d’autres tunnels, de toits de quais et de passages supérieurs, il devient possible de transporter des remorques plus grandes sur les axes de transit. </w:t>
      </w:r>
    </w:p>
    <w:p w14:paraId="46B00909" w14:textId="77777777" w:rsidR="0042016B" w:rsidRPr="0042016B" w:rsidRDefault="0042016B" w:rsidP="0042016B">
      <w:pPr>
        <w:spacing w:after="0"/>
        <w:rPr>
          <w:lang w:val="fr-CH"/>
        </w:rPr>
      </w:pPr>
    </w:p>
    <w:p w14:paraId="36715552" w14:textId="77777777" w:rsidR="0042016B" w:rsidRPr="0042016B" w:rsidRDefault="0042016B" w:rsidP="0042016B">
      <w:pPr>
        <w:spacing w:after="0"/>
        <w:rPr>
          <w:lang w:val="fr-CH"/>
        </w:rPr>
      </w:pPr>
      <w:r w:rsidRPr="0042016B">
        <w:rPr>
          <w:lang w:val="fr-CH"/>
        </w:rPr>
        <w:t>C’est pourquoi l’on parle d’un</w:t>
      </w:r>
      <w:proofErr w:type="gramStart"/>
      <w:r w:rsidRPr="0042016B">
        <w:rPr>
          <w:lang w:val="fr-CH"/>
        </w:rPr>
        <w:t xml:space="preserve"> «corridor</w:t>
      </w:r>
      <w:proofErr w:type="gramEnd"/>
      <w:r w:rsidRPr="0042016B">
        <w:rPr>
          <w:lang w:val="fr-CH"/>
        </w:rPr>
        <w:t xml:space="preserve"> de quatre mètres».</w:t>
      </w:r>
    </w:p>
    <w:p w14:paraId="34E30A66" w14:textId="11ABD30B" w:rsidR="0042016B" w:rsidRDefault="0042016B" w:rsidP="0042016B">
      <w:pPr>
        <w:spacing w:after="0"/>
        <w:rPr>
          <w:lang w:val="fr-CH"/>
        </w:rPr>
      </w:pPr>
    </w:p>
    <w:p w14:paraId="40CE84FA" w14:textId="3E911E9B" w:rsidR="00A84FFC" w:rsidRPr="00A84FFC" w:rsidRDefault="00F96697" w:rsidP="0042016B">
      <w:pPr>
        <w:spacing w:after="0"/>
        <w:rPr>
          <w:i/>
          <w:lang w:val="fr-CH"/>
        </w:rPr>
      </w:pPr>
      <w:r>
        <w:rPr>
          <w:bCs/>
          <w:i/>
          <w:lang w:val="fr-CH"/>
        </w:rPr>
        <w:t>Graphique</w:t>
      </w:r>
      <w:r w:rsidR="00A84FFC" w:rsidRPr="00A84FFC">
        <w:rPr>
          <w:bCs/>
          <w:i/>
          <w:lang w:val="fr-CH"/>
        </w:rPr>
        <w:t>:</w:t>
      </w:r>
      <w:r w:rsidR="00A84FFC">
        <w:rPr>
          <w:i/>
          <w:lang w:val="fr-CH"/>
        </w:rPr>
        <w:t xml:space="preserve"> </w:t>
      </w:r>
      <w:r w:rsidR="00A84FFC" w:rsidRPr="00A84FFC">
        <w:rPr>
          <w:i/>
          <w:lang w:val="fr-CH"/>
        </w:rPr>
        <w:t>Nombre en milliers de véhicules lourds de transport de marchandises</w:t>
      </w:r>
    </w:p>
    <w:p w14:paraId="782B0DE4" w14:textId="1CFD69BF" w:rsidR="00A84FFC" w:rsidRDefault="0042016B" w:rsidP="0042016B">
      <w:pPr>
        <w:spacing w:after="0"/>
        <w:rPr>
          <w:lang w:val="fr-CH"/>
        </w:rPr>
      </w:pPr>
      <w:r w:rsidRPr="0042016B">
        <w:rPr>
          <w:lang w:val="fr-CH"/>
        </w:rPr>
        <w:t>Grâce au corridor de quatre mètres, à la mise en service progressive de la NLFA et à la mise en œuvre de mesures d’accompagnement supplémentaires,</w:t>
      </w:r>
      <w:r w:rsidR="00A84FFC">
        <w:rPr>
          <w:lang w:val="fr-CH"/>
        </w:rPr>
        <w:t xml:space="preserve"> </w:t>
      </w:r>
      <w:r w:rsidRPr="0042016B">
        <w:rPr>
          <w:lang w:val="fr-CH"/>
        </w:rPr>
        <w:t>la part des poids lourds traversant les Alpes diminue constamment depui</w:t>
      </w:r>
      <w:bookmarkStart w:id="0" w:name="_GoBack"/>
      <w:bookmarkEnd w:id="0"/>
      <w:r w:rsidRPr="0042016B">
        <w:rPr>
          <w:lang w:val="fr-CH"/>
        </w:rPr>
        <w:t xml:space="preserve">s 2001. </w:t>
      </w:r>
    </w:p>
    <w:p w14:paraId="526BA7E5" w14:textId="77777777" w:rsidR="00A84FFC" w:rsidRDefault="00A84FFC" w:rsidP="0042016B">
      <w:pPr>
        <w:spacing w:after="0"/>
        <w:rPr>
          <w:lang w:val="fr-CH"/>
        </w:rPr>
      </w:pPr>
    </w:p>
    <w:p w14:paraId="46A67D60" w14:textId="26C0EDB3" w:rsidR="0042016B" w:rsidRPr="0042016B" w:rsidRDefault="0042016B" w:rsidP="0042016B">
      <w:pPr>
        <w:spacing w:after="0"/>
        <w:rPr>
          <w:lang w:val="fr-CH"/>
        </w:rPr>
      </w:pPr>
      <w:r w:rsidRPr="0042016B">
        <w:rPr>
          <w:lang w:val="fr-CH"/>
        </w:rPr>
        <w:t>Mais l’objectif n’est pas encore atteint: au maximum 650 000 camions devraient traverser la Suisse chaque année.</w:t>
      </w:r>
    </w:p>
    <w:p w14:paraId="23AB9E07" w14:textId="462459EA" w:rsidR="0042016B" w:rsidRPr="0042016B" w:rsidRDefault="0042016B" w:rsidP="0042016B">
      <w:pPr>
        <w:spacing w:after="0"/>
        <w:rPr>
          <w:lang w:val="fr-CH"/>
        </w:rPr>
      </w:pPr>
    </w:p>
    <w:p w14:paraId="4BBA0562" w14:textId="2D0A5D04" w:rsidR="0042016B" w:rsidRPr="0042016B" w:rsidRDefault="0042016B" w:rsidP="0042016B">
      <w:pPr>
        <w:spacing w:after="0"/>
        <w:rPr>
          <w:lang w:val="fr-CH"/>
        </w:rPr>
      </w:pPr>
      <w:r w:rsidRPr="0042016B">
        <w:rPr>
          <w:lang w:val="fr-CH"/>
        </w:rPr>
        <w:t>La NLFA et le corridor de quatre mètres contribuent à atteindre cet objectif,</w:t>
      </w:r>
      <w:r w:rsidR="00A84FFC">
        <w:rPr>
          <w:lang w:val="fr-CH"/>
        </w:rPr>
        <w:t xml:space="preserve"> </w:t>
      </w:r>
      <w:r w:rsidRPr="0042016B">
        <w:rPr>
          <w:lang w:val="fr-CH"/>
        </w:rPr>
        <w:t xml:space="preserve">à réduire le bruit et à protéger la nature et le climat. </w:t>
      </w:r>
    </w:p>
    <w:p w14:paraId="4D706876" w14:textId="77777777" w:rsidR="00444546" w:rsidRPr="0042016B" w:rsidRDefault="00444546" w:rsidP="00444546">
      <w:pPr>
        <w:spacing w:after="0"/>
        <w:rPr>
          <w:lang w:val="fr-CH"/>
        </w:rPr>
      </w:pPr>
    </w:p>
    <w:sectPr w:rsidR="00444546" w:rsidRPr="0042016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42372" w14:textId="77777777" w:rsidR="00D73455" w:rsidRDefault="00D73455" w:rsidP="00D73455">
      <w:pPr>
        <w:spacing w:after="0" w:line="240" w:lineRule="auto"/>
      </w:pPr>
      <w:r>
        <w:separator/>
      </w:r>
    </w:p>
  </w:endnote>
  <w:endnote w:type="continuationSeparator" w:id="0">
    <w:p w14:paraId="1B69B2C3" w14:textId="77777777" w:rsidR="00D73455" w:rsidRDefault="00D73455" w:rsidP="00D7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E4F6F" w14:textId="77777777" w:rsidR="00D73455" w:rsidRDefault="00D73455" w:rsidP="00D73455">
      <w:pPr>
        <w:spacing w:after="0" w:line="240" w:lineRule="auto"/>
      </w:pPr>
      <w:r>
        <w:separator/>
      </w:r>
    </w:p>
  </w:footnote>
  <w:footnote w:type="continuationSeparator" w:id="0">
    <w:p w14:paraId="0A1A67E1" w14:textId="77777777" w:rsidR="00D73455" w:rsidRDefault="00D73455" w:rsidP="00D73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311BA" w14:textId="03B9AA66" w:rsidR="00D73455" w:rsidRDefault="00D73455">
    <w:pPr>
      <w:pStyle w:val="Kopfzeile"/>
    </w:pPr>
    <w:r>
      <w:pict w14:anchorId="0F1F9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53.25pt">
          <v:imagedata r:id="rId1" o:title="UVEK_F_CMYK_POS_QU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6A"/>
    <w:rsid w:val="00332BBF"/>
    <w:rsid w:val="0042016B"/>
    <w:rsid w:val="00444546"/>
    <w:rsid w:val="00507197"/>
    <w:rsid w:val="007666DC"/>
    <w:rsid w:val="009B17B1"/>
    <w:rsid w:val="00A44A6A"/>
    <w:rsid w:val="00A84FFC"/>
    <w:rsid w:val="00AB7B95"/>
    <w:rsid w:val="00D73455"/>
    <w:rsid w:val="00DD3DCD"/>
    <w:rsid w:val="00DF5868"/>
    <w:rsid w:val="00F9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A1125"/>
  <w15:chartTrackingRefBased/>
  <w15:docId w15:val="{78EEA863-ECD4-4EAB-A8F1-7ED21439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445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44546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44546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73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3455"/>
  </w:style>
  <w:style w:type="paragraph" w:styleId="Fuzeile">
    <w:name w:val="footer"/>
    <w:basedOn w:val="Standard"/>
    <w:link w:val="FuzeileZchn"/>
    <w:uiPriority w:val="99"/>
    <w:unhideWhenUsed/>
    <w:rsid w:val="00D73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3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Gross</dc:creator>
  <cp:keywords/>
  <dc:description/>
  <cp:lastModifiedBy>Kopp Alicia BAKOM</cp:lastModifiedBy>
  <cp:revision>12</cp:revision>
  <dcterms:created xsi:type="dcterms:W3CDTF">2022-06-29T07:35:00Z</dcterms:created>
  <dcterms:modified xsi:type="dcterms:W3CDTF">2022-07-07T13:27:00Z</dcterms:modified>
</cp:coreProperties>
</file>