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FA" w:rsidRPr="00342EFA" w:rsidRDefault="00342EFA">
      <w:pPr>
        <w:rPr>
          <w:b/>
          <w:bCs/>
          <w:szCs w:val="40"/>
          <w:lang w:val="it-CH"/>
        </w:rPr>
      </w:pPr>
    </w:p>
    <w:p w:rsidR="00871ACA" w:rsidRPr="00F35DCC" w:rsidRDefault="00C872EE" w:rsidP="0037003C">
      <w:pPr>
        <w:pStyle w:val="berschrift1"/>
        <w:rPr>
          <w:lang w:val="it-CH"/>
        </w:rPr>
      </w:pPr>
      <w:bookmarkStart w:id="0" w:name="_GoBack"/>
      <w:r w:rsidRPr="00F35DCC">
        <w:rPr>
          <w:lang w:val="it-CH"/>
        </w:rPr>
        <w:t>Trascrizione; La Stazione ferroviaria di Bern</w:t>
      </w:r>
      <w:r w:rsidR="00F35DCC">
        <w:rPr>
          <w:lang w:val="it-CH"/>
        </w:rPr>
        <w:t>a</w:t>
      </w:r>
      <w:r w:rsidRPr="00F35DCC">
        <w:rPr>
          <w:lang w:val="it-CH"/>
        </w:rPr>
        <w:t xml:space="preserve"> del futuro</w:t>
      </w:r>
    </w:p>
    <w:bookmarkEnd w:id="0"/>
    <w:p w:rsidR="00871ACA" w:rsidRPr="00F35DCC" w:rsidRDefault="00C872EE">
      <w:pPr>
        <w:rPr>
          <w:b/>
          <w:bCs/>
          <w:sz w:val="40"/>
          <w:szCs w:val="40"/>
          <w:lang w:val="it-CH"/>
        </w:rPr>
      </w:pPr>
      <w:r w:rsidRPr="00F35DCC">
        <w:rPr>
          <w:b/>
          <w:lang w:val="it-CH"/>
        </w:rPr>
        <w:t>175 anni di ferrovia in Svizzera</w:t>
      </w:r>
      <w:r w:rsidRPr="00F35DCC">
        <w:rPr>
          <w:b/>
          <w:bCs/>
          <w:sz w:val="40"/>
          <w:szCs w:val="40"/>
          <w:lang w:val="it-CH"/>
        </w:rPr>
        <w:br/>
      </w:r>
    </w:p>
    <w:p w:rsidR="00871ACA" w:rsidRPr="00F35DCC" w:rsidRDefault="00C872EE">
      <w:pPr>
        <w:rPr>
          <w:b/>
          <w:bCs/>
          <w:sz w:val="28"/>
          <w:szCs w:val="28"/>
          <w:lang w:val="it-CH"/>
        </w:rPr>
      </w:pPr>
      <w:r w:rsidRPr="00F35DCC">
        <w:rPr>
          <w:b/>
          <w:bCs/>
          <w:sz w:val="28"/>
          <w:szCs w:val="28"/>
          <w:lang w:val="it-CH"/>
        </w:rPr>
        <w:t>Grafica: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 xml:space="preserve">Intro: </w:t>
      </w:r>
      <w:r w:rsidRPr="00F35DCC">
        <w:rPr>
          <w:lang w:val="it-CH"/>
        </w:rPr>
        <w:tab/>
      </w:r>
      <w:r w:rsidRPr="00F35DCC">
        <w:rPr>
          <w:lang w:val="it-CH"/>
        </w:rPr>
        <w:tab/>
      </w:r>
      <w:r w:rsidRPr="00F35DCC">
        <w:rPr>
          <w:lang w:val="it-CH"/>
        </w:rPr>
        <w:tab/>
      </w:r>
      <w:r w:rsidRPr="00F35DCC">
        <w:rPr>
          <w:lang w:val="it-CH"/>
        </w:rPr>
        <w:tab/>
        <w:t>La prima ferrovia in Svizzera risale a 175 anni fa.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ab/>
      </w:r>
      <w:r w:rsidRPr="00F35DCC">
        <w:rPr>
          <w:lang w:val="it-CH"/>
        </w:rPr>
        <w:tab/>
      </w:r>
      <w:r w:rsidRPr="00F35DCC">
        <w:rPr>
          <w:lang w:val="it-CH"/>
        </w:rPr>
        <w:tab/>
      </w:r>
      <w:r w:rsidRPr="00F35DCC">
        <w:rPr>
          <w:lang w:val="it-CH"/>
        </w:rPr>
        <w:tab/>
        <w:t xml:space="preserve">Mai </w:t>
      </w:r>
      <w:proofErr w:type="spellStart"/>
      <w:r w:rsidRPr="00F35DCC">
        <w:rPr>
          <w:lang w:val="it-CH"/>
        </w:rPr>
        <w:t>comme</w:t>
      </w:r>
      <w:proofErr w:type="spellEnd"/>
      <w:r w:rsidRPr="00F35DCC">
        <w:rPr>
          <w:lang w:val="it-CH"/>
        </w:rPr>
        <w:t xml:space="preserve"> oggi si è investito </w:t>
      </w:r>
      <w:proofErr w:type="spellStart"/>
      <w:r w:rsidRPr="00F35DCC">
        <w:rPr>
          <w:lang w:val="it-CH"/>
        </w:rPr>
        <w:t>cosi</w:t>
      </w:r>
      <w:proofErr w:type="spellEnd"/>
      <w:r w:rsidRPr="00F35DCC">
        <w:rPr>
          <w:lang w:val="it-CH"/>
        </w:rPr>
        <w:t xml:space="preserve"> tanto nella rete ferroviaria.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ab/>
      </w:r>
      <w:r w:rsidRPr="00F35DCC">
        <w:rPr>
          <w:lang w:val="it-CH"/>
        </w:rPr>
        <w:tab/>
      </w:r>
      <w:r w:rsidRPr="00F35DCC">
        <w:rPr>
          <w:lang w:val="it-CH"/>
        </w:rPr>
        <w:tab/>
      </w:r>
      <w:r w:rsidRPr="00F35DCC">
        <w:rPr>
          <w:lang w:val="it-CH"/>
        </w:rPr>
        <w:tab/>
        <w:t xml:space="preserve">Lo dimostra la stazione di Berna. 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ab/>
      </w:r>
      <w:r w:rsidRPr="00F35DCC">
        <w:rPr>
          <w:lang w:val="it-CH"/>
        </w:rPr>
        <w:tab/>
      </w:r>
      <w:r w:rsidRPr="00F35DCC">
        <w:rPr>
          <w:lang w:val="it-CH"/>
        </w:rPr>
        <w:tab/>
      </w:r>
      <w:r w:rsidRPr="00F35DCC">
        <w:rPr>
          <w:lang w:val="it-CH"/>
        </w:rPr>
        <w:tab/>
        <w:t>La stazione ferroviaria di Berna del futur</w:t>
      </w:r>
      <w:r w:rsidR="00CA2919">
        <w:rPr>
          <w:lang w:val="it-CH"/>
        </w:rPr>
        <w:t xml:space="preserve">o; 175 anni di ferrovia in </w:t>
      </w:r>
      <w:r w:rsidR="00CA2919">
        <w:rPr>
          <w:lang w:val="it-CH"/>
        </w:rPr>
        <w:tab/>
      </w:r>
      <w:r w:rsidR="00CA2919">
        <w:rPr>
          <w:lang w:val="it-CH"/>
        </w:rPr>
        <w:tab/>
      </w:r>
      <w:r w:rsidR="00CA2919">
        <w:rPr>
          <w:lang w:val="it-CH"/>
        </w:rPr>
        <w:tab/>
      </w:r>
      <w:r w:rsidR="00CA2919">
        <w:rPr>
          <w:lang w:val="it-CH"/>
        </w:rPr>
        <w:tab/>
      </w:r>
      <w:r w:rsidRPr="00F35DCC">
        <w:rPr>
          <w:lang w:val="it-CH"/>
        </w:rPr>
        <w:t>Svizzera</w:t>
      </w:r>
    </w:p>
    <w:p w:rsidR="00871ACA" w:rsidRPr="00F35DCC" w:rsidRDefault="00871ACA">
      <w:pPr>
        <w:spacing w:after="0"/>
        <w:rPr>
          <w:i/>
          <w:lang w:val="it-CH"/>
        </w:rPr>
      </w:pPr>
    </w:p>
    <w:p w:rsidR="00871ACA" w:rsidRPr="00F35DCC" w:rsidRDefault="00871ACA">
      <w:pPr>
        <w:spacing w:after="0"/>
        <w:rPr>
          <w:i/>
          <w:lang w:val="it-CH"/>
        </w:rPr>
      </w:pPr>
    </w:p>
    <w:p w:rsidR="00871ACA" w:rsidRPr="001F6A93" w:rsidRDefault="00CA2919" w:rsidP="001F6A93">
      <w:pPr>
        <w:rPr>
          <w:b/>
          <w:bCs/>
          <w:sz w:val="28"/>
          <w:szCs w:val="28"/>
          <w:lang w:val="it-CH"/>
        </w:rPr>
      </w:pPr>
      <w:r w:rsidRPr="00CA2919">
        <w:rPr>
          <w:b/>
          <w:bCs/>
          <w:sz w:val="28"/>
          <w:szCs w:val="28"/>
          <w:lang w:val="it-CH"/>
        </w:rPr>
        <w:t>Sottotitolo</w:t>
      </w:r>
      <w:r w:rsidR="00C872EE" w:rsidRPr="00F35DCC">
        <w:rPr>
          <w:b/>
          <w:bCs/>
          <w:sz w:val="28"/>
          <w:szCs w:val="28"/>
          <w:lang w:val="it-CH"/>
        </w:rPr>
        <w:t>: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Sotto la stazione di Berna si costruisce alacremente.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La stazione della capitale sta raggiungendo i suoi limiti.</w:t>
      </w:r>
    </w:p>
    <w:p w:rsidR="00871ACA" w:rsidRPr="00F35DCC" w:rsidRDefault="00C872EE">
      <w:pPr>
        <w:spacing w:after="0"/>
        <w:rPr>
          <w:lang w:val="it-CH"/>
        </w:rPr>
      </w:pPr>
      <w:r>
        <w:rPr>
          <w:lang w:val="it-CH"/>
        </w:rPr>
        <w:t xml:space="preserve">        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Secondo le previsioni il numero di viaggiatori che utilizzeranno la stazione di Berna aumenterà di circa il 40% entro il 2030.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Per questo motivo, sotto i binari esistenti si sta costruendo</w:t>
      </w:r>
      <w:r w:rsidR="001F6A93">
        <w:rPr>
          <w:lang w:val="it-CH"/>
        </w:rPr>
        <w:t xml:space="preserve"> </w:t>
      </w:r>
      <w:r w:rsidRPr="00F35DCC">
        <w:rPr>
          <w:lang w:val="it-CH"/>
        </w:rPr>
        <w:t>una nuova stazione.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i/>
          <w:lang w:val="it-CH"/>
        </w:rPr>
      </w:pPr>
      <w:r w:rsidRPr="00F35DCC">
        <w:rPr>
          <w:i/>
          <w:lang w:val="it-CH"/>
        </w:rPr>
        <w:t xml:space="preserve">Adrian </w:t>
      </w:r>
      <w:proofErr w:type="spellStart"/>
      <w:r w:rsidRPr="00F35DCC">
        <w:rPr>
          <w:i/>
          <w:lang w:val="it-CH"/>
        </w:rPr>
        <w:t>Wildbolz</w:t>
      </w:r>
      <w:proofErr w:type="spellEnd"/>
    </w:p>
    <w:p w:rsidR="00871ACA" w:rsidRPr="00F35DCC" w:rsidRDefault="00C872EE">
      <w:pPr>
        <w:spacing w:after="0"/>
        <w:rPr>
          <w:i/>
          <w:iCs/>
          <w:lang w:val="it-CH"/>
        </w:rPr>
      </w:pPr>
      <w:r w:rsidRPr="00F35DCC">
        <w:rPr>
          <w:i/>
          <w:iCs/>
          <w:lang w:val="it-CH"/>
        </w:rPr>
        <w:t>Responsabile generale del progetto; Ampliamento della stazione RBS di Berna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«Insieme, stiamo preparando per il futuro la seconda stazione ferroviaria più grande della Svizzera.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Default="00C872EE">
      <w:pPr>
        <w:spacing w:after="0"/>
        <w:rPr>
          <w:lang w:val="it-CH"/>
        </w:rPr>
      </w:pPr>
      <w:r w:rsidRPr="00F35DCC">
        <w:rPr>
          <w:lang w:val="it-CH"/>
        </w:rPr>
        <w:t>Qui sopra stiamo predisponendo un ulteriore sottopasso delle FFS, che faciliterà l'interscambio.</w:t>
      </w:r>
    </w:p>
    <w:p w:rsidR="001F6A93" w:rsidRPr="001F6A93" w:rsidRDefault="001F6A93">
      <w:pPr>
        <w:spacing w:after="0"/>
        <w:rPr>
          <w:i/>
          <w:lang w:val="it-CH"/>
        </w:rPr>
      </w:pPr>
      <w:r w:rsidRPr="001F6A93">
        <w:rPr>
          <w:i/>
          <w:lang w:val="it-CH"/>
        </w:rPr>
        <w:t xml:space="preserve">(Il piano di costruzione è sfumato e </w:t>
      </w:r>
      <w:proofErr w:type="gramStart"/>
      <w:r w:rsidRPr="001F6A93">
        <w:rPr>
          <w:i/>
          <w:lang w:val="it-CH"/>
        </w:rPr>
        <w:t xml:space="preserve">la </w:t>
      </w:r>
      <w:r>
        <w:rPr>
          <w:lang w:val="it-CH"/>
        </w:rPr>
        <w:t>n</w:t>
      </w:r>
      <w:r w:rsidRPr="00F35DCC">
        <w:rPr>
          <w:lang w:val="it-CH"/>
        </w:rPr>
        <w:t>uovo</w:t>
      </w:r>
      <w:proofErr w:type="gramEnd"/>
      <w:r w:rsidRPr="00F35DCC">
        <w:rPr>
          <w:lang w:val="it-CH"/>
        </w:rPr>
        <w:t xml:space="preserve"> sottopasso FFS</w:t>
      </w:r>
      <w:r w:rsidRPr="001F6A93">
        <w:rPr>
          <w:i/>
          <w:lang w:val="it-CH"/>
        </w:rPr>
        <w:t xml:space="preserve"> è cerchiata)</w:t>
      </w:r>
    </w:p>
    <w:p w:rsidR="001F6A93" w:rsidRPr="00F35DCC" w:rsidRDefault="001F6A93">
      <w:pPr>
        <w:spacing w:after="0"/>
        <w:rPr>
          <w:lang w:val="it-CH"/>
        </w:rPr>
      </w:pPr>
    </w:p>
    <w:p w:rsidR="00871ACA" w:rsidRDefault="00C872EE">
      <w:pPr>
        <w:spacing w:after="0"/>
        <w:rPr>
          <w:lang w:val="it-CH"/>
        </w:rPr>
      </w:pPr>
      <w:r w:rsidRPr="00F35DCC">
        <w:rPr>
          <w:lang w:val="it-CH"/>
        </w:rPr>
        <w:t>Qui sotto verrà realizzata la stazione RBS, dove in futuro i passeggeri del traffico regionale</w:t>
      </w:r>
      <w:r w:rsidR="001F6A93">
        <w:rPr>
          <w:lang w:val="it-CH"/>
        </w:rPr>
        <w:t xml:space="preserve"> </w:t>
      </w:r>
      <w:r w:rsidRPr="00F35DCC">
        <w:rPr>
          <w:lang w:val="it-CH"/>
        </w:rPr>
        <w:t>Berna – Soletta potranno cambiare treno più veloc</w:t>
      </w:r>
      <w:r w:rsidR="001F6A93">
        <w:rPr>
          <w:lang w:val="it-CH"/>
        </w:rPr>
        <w:t>emente e con maggiore facilità.</w:t>
      </w:r>
    </w:p>
    <w:p w:rsidR="001F6A93" w:rsidRPr="001F6A93" w:rsidRDefault="001F6A93">
      <w:pPr>
        <w:spacing w:after="0"/>
        <w:rPr>
          <w:i/>
          <w:lang w:val="it-CH"/>
        </w:rPr>
      </w:pPr>
      <w:r w:rsidRPr="001F6A93">
        <w:rPr>
          <w:i/>
          <w:lang w:val="it-CH"/>
        </w:rPr>
        <w:t>(Il piano di costruzione è sfumato e la nuova stazione RBS è cerchiata)</w:t>
      </w:r>
    </w:p>
    <w:p w:rsidR="00871ACA" w:rsidRPr="001F6A93" w:rsidRDefault="00871ACA">
      <w:pPr>
        <w:spacing w:after="0"/>
        <w:rPr>
          <w:i/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La vecchia stazione RBS è stata inaugurata nel 1965.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i/>
          <w:lang w:val="it-CH"/>
        </w:rPr>
        <w:t>Voce fuoricampo: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«Berna aveva la sua metropolitana, scriveva ironicamente un giornale dell'epoca.»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Data la sua ubicazione, un ampliamento della stazione non è possibile.</w:t>
      </w:r>
    </w:p>
    <w:p w:rsidR="00871ACA" w:rsidRDefault="00871ACA">
      <w:pPr>
        <w:spacing w:after="0"/>
        <w:rPr>
          <w:lang w:val="it-CH"/>
        </w:rPr>
      </w:pPr>
    </w:p>
    <w:p w:rsidR="00342EFA" w:rsidRDefault="00342EFA">
      <w:pPr>
        <w:spacing w:after="0"/>
        <w:rPr>
          <w:lang w:val="it-CH"/>
        </w:rPr>
      </w:pPr>
    </w:p>
    <w:p w:rsidR="00342EFA" w:rsidRDefault="00342EFA">
      <w:pPr>
        <w:spacing w:after="0"/>
        <w:rPr>
          <w:lang w:val="it-CH"/>
        </w:rPr>
      </w:pPr>
    </w:p>
    <w:p w:rsidR="00342EFA" w:rsidRPr="00F35DCC" w:rsidRDefault="00342EF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i/>
          <w:lang w:val="it-CH"/>
        </w:rPr>
      </w:pPr>
      <w:r w:rsidRPr="00F35DCC">
        <w:rPr>
          <w:i/>
          <w:lang w:val="it-CH"/>
        </w:rPr>
        <w:t xml:space="preserve">Adrian </w:t>
      </w:r>
      <w:proofErr w:type="spellStart"/>
      <w:r w:rsidRPr="00F35DCC">
        <w:rPr>
          <w:i/>
          <w:lang w:val="it-CH"/>
        </w:rPr>
        <w:t>Wildbolz</w:t>
      </w:r>
      <w:proofErr w:type="spellEnd"/>
    </w:p>
    <w:p w:rsidR="00871ACA" w:rsidRPr="00F35DCC" w:rsidRDefault="00C872EE">
      <w:pPr>
        <w:spacing w:after="0"/>
        <w:rPr>
          <w:i/>
          <w:iCs/>
          <w:lang w:val="it-CH"/>
        </w:rPr>
      </w:pPr>
      <w:r w:rsidRPr="00F35DCC">
        <w:rPr>
          <w:i/>
          <w:iCs/>
          <w:lang w:val="it-CH"/>
        </w:rPr>
        <w:t>Responsabile generale del progetto; Ampliamento della stazione RBS di Berna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 xml:space="preserve">«La vecchia stazione è una stazione di testa, trasversale rispetto alla linea FFS, che non può essere estesa, a meno di penetrare direttamente nel centro storico. 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La nuova stazione qui è ruotata di 90 gradi. Si trova longitudinalmente sotto i binari FFS e un giorno potrebbe essere estesa verso ovest, verso l'</w:t>
      </w:r>
      <w:proofErr w:type="spellStart"/>
      <w:r w:rsidRPr="00F35DCC">
        <w:rPr>
          <w:lang w:val="it-CH"/>
        </w:rPr>
        <w:t>Insel</w:t>
      </w:r>
      <w:proofErr w:type="spellEnd"/>
      <w:r w:rsidRPr="00F35DCC">
        <w:rPr>
          <w:lang w:val="it-CH"/>
        </w:rPr>
        <w:t xml:space="preserve">, per diventare una stazione passante.» 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Dalla stazione RBS, in futuro i pendolari potranno passare più rapidamente ai binari FFS.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Al di sopra dei binari la stazione sarà più facilmente transitabile grazie ai nuovi accessi.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Prima che la realizzazione del progetto sia completata, ci vuole però ancora tempo e pazienza.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>Le FFS continueranno a lavorare almeno fino al 2030</w:t>
      </w:r>
      <w:r w:rsidR="001F6A93">
        <w:rPr>
          <w:lang w:val="it-CH"/>
        </w:rPr>
        <w:t xml:space="preserve"> </w:t>
      </w:r>
      <w:r w:rsidRPr="00F35DCC">
        <w:rPr>
          <w:lang w:val="it-CH"/>
        </w:rPr>
        <w:t>alla stazione - per il nostro futuro.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i/>
          <w:lang w:val="it-CH"/>
        </w:rPr>
      </w:pPr>
      <w:r w:rsidRPr="00F35DCC">
        <w:rPr>
          <w:i/>
          <w:lang w:val="it-CH"/>
        </w:rPr>
        <w:t xml:space="preserve">Nick </w:t>
      </w:r>
      <w:proofErr w:type="spellStart"/>
      <w:r w:rsidRPr="00F35DCC">
        <w:rPr>
          <w:i/>
          <w:lang w:val="it-CH"/>
        </w:rPr>
        <w:t>Pedersen</w:t>
      </w:r>
      <w:proofErr w:type="spellEnd"/>
    </w:p>
    <w:p w:rsidR="00871ACA" w:rsidRPr="00F35DCC" w:rsidRDefault="00C872EE">
      <w:pPr>
        <w:spacing w:after="0"/>
        <w:rPr>
          <w:i/>
          <w:iCs/>
          <w:lang w:val="it-CH"/>
        </w:rPr>
      </w:pPr>
      <w:r w:rsidRPr="00F35DCC">
        <w:rPr>
          <w:i/>
          <w:iCs/>
          <w:lang w:val="it-CH"/>
        </w:rPr>
        <w:t>Impresa edile su mandato delle FFS</w:t>
      </w: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 xml:space="preserve">«Per quanto mi riguarda, da giovane o vecchio bernese, potrò passare per questa stazione tutta la vita. 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 xml:space="preserve">Quanta più luce e quanto più spazio si avrà per tutti, meglio sarà. </w:t>
      </w:r>
    </w:p>
    <w:p w:rsidR="00871ACA" w:rsidRPr="00F35DCC" w:rsidRDefault="00871ACA">
      <w:pPr>
        <w:spacing w:after="0"/>
        <w:rPr>
          <w:lang w:val="it-CH"/>
        </w:rPr>
      </w:pPr>
    </w:p>
    <w:p w:rsidR="00871ACA" w:rsidRPr="00F35DCC" w:rsidRDefault="00C872EE">
      <w:pPr>
        <w:spacing w:after="0"/>
        <w:rPr>
          <w:lang w:val="it-CH"/>
        </w:rPr>
      </w:pPr>
      <w:r w:rsidRPr="00F35DCC">
        <w:rPr>
          <w:lang w:val="it-CH"/>
        </w:rPr>
        <w:t xml:space="preserve">Ricorderò per sempre l'opera che ho contribuito a realizzare in gioventù.» </w:t>
      </w:r>
    </w:p>
    <w:p w:rsidR="00871ACA" w:rsidRPr="00F35DCC" w:rsidRDefault="00871ACA">
      <w:pPr>
        <w:spacing w:after="0"/>
        <w:rPr>
          <w:lang w:val="it-CH"/>
        </w:rPr>
      </w:pPr>
    </w:p>
    <w:sectPr w:rsidR="00871ACA" w:rsidRPr="00F35D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CA" w:rsidRDefault="00C872EE">
      <w:pPr>
        <w:spacing w:after="0" w:line="240" w:lineRule="auto"/>
      </w:pPr>
      <w:r>
        <w:separator/>
      </w:r>
    </w:p>
  </w:endnote>
  <w:endnote w:type="continuationSeparator" w:id="0">
    <w:p w:rsidR="00871ACA" w:rsidRDefault="00C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CA" w:rsidRDefault="00C872EE">
      <w:pPr>
        <w:spacing w:after="0" w:line="240" w:lineRule="auto"/>
      </w:pPr>
      <w:r>
        <w:separator/>
      </w:r>
    </w:p>
  </w:footnote>
  <w:footnote w:type="continuationSeparator" w:id="0">
    <w:p w:rsidR="00871ACA" w:rsidRDefault="00C8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FA" w:rsidRDefault="0037003C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5pt">
          <v:imagedata r:id="rId1" o:title="UVEK_I_CMYK_POS_QU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CA"/>
    <w:rsid w:val="001F6A93"/>
    <w:rsid w:val="00342EFA"/>
    <w:rsid w:val="0037003C"/>
    <w:rsid w:val="00871ACA"/>
    <w:rsid w:val="00B50F19"/>
    <w:rsid w:val="00C872EE"/>
    <w:rsid w:val="00CA2919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D6CCAB3-0D22-408A-B176-3958EEF8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Gross</dc:creator>
  <cp:keywords/>
  <dc:description/>
  <cp:lastModifiedBy>Kopp Alicia BAKOM</cp:lastModifiedBy>
  <cp:revision>16</cp:revision>
  <dcterms:created xsi:type="dcterms:W3CDTF">2022-06-29T07:35:00Z</dcterms:created>
  <dcterms:modified xsi:type="dcterms:W3CDTF">2022-07-07T14:07:00Z</dcterms:modified>
</cp:coreProperties>
</file>